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64E5" w14:textId="77777777" w:rsidR="00BA28A5" w:rsidRDefault="00FB5F91" w:rsidP="00BA28A5">
      <w:pPr>
        <w:pStyle w:val="NoSpacing"/>
        <w:jc w:val="center"/>
        <w:rPr>
          <w:rFonts w:asciiTheme="majorHAnsi" w:hAnsiTheme="majorHAnsi"/>
          <w:color w:val="0F4761" w:themeColor="accent1" w:themeShade="BF"/>
          <w:sz w:val="48"/>
          <w:szCs w:val="180"/>
        </w:rPr>
      </w:pPr>
      <w:r w:rsidRPr="00BA28A5">
        <w:rPr>
          <w:rFonts w:asciiTheme="majorHAnsi" w:hAnsiTheme="majorHAnsi"/>
          <w:color w:val="0F4761" w:themeColor="accent1" w:themeShade="BF"/>
          <w:sz w:val="48"/>
          <w:szCs w:val="180"/>
        </w:rPr>
        <w:t>UW Department of Pediatrics</w:t>
      </w:r>
    </w:p>
    <w:p w14:paraId="48DB33F7" w14:textId="42EFD022" w:rsidR="007938D0" w:rsidRPr="00BA28A5" w:rsidRDefault="006D2233" w:rsidP="00BA28A5">
      <w:pPr>
        <w:pStyle w:val="NoSpacing"/>
        <w:jc w:val="center"/>
        <w:rPr>
          <w:rFonts w:asciiTheme="majorHAnsi" w:hAnsiTheme="majorHAnsi"/>
          <w:color w:val="7030A0"/>
          <w:sz w:val="48"/>
          <w:szCs w:val="48"/>
        </w:rPr>
      </w:pPr>
      <w:r>
        <w:rPr>
          <w:rFonts w:asciiTheme="majorHAnsi" w:hAnsiTheme="majorHAnsi"/>
          <w:color w:val="7030A0"/>
          <w:sz w:val="48"/>
          <w:szCs w:val="48"/>
        </w:rPr>
        <w:t>5 Most Scholarly Contribution Instructions</w:t>
      </w:r>
      <w:r w:rsidR="00B24898" w:rsidRPr="00BA28A5">
        <w:rPr>
          <w:rFonts w:asciiTheme="majorHAnsi" w:hAnsiTheme="majorHAnsi"/>
          <w:color w:val="7030A0"/>
          <w:sz w:val="48"/>
          <w:szCs w:val="48"/>
        </w:rPr>
        <w:br/>
        <w:t xml:space="preserve">for </w:t>
      </w:r>
      <w:r>
        <w:rPr>
          <w:rFonts w:asciiTheme="majorHAnsi" w:hAnsiTheme="majorHAnsi"/>
          <w:color w:val="7030A0"/>
          <w:sz w:val="48"/>
          <w:szCs w:val="48"/>
        </w:rPr>
        <w:t>Mandatory and Non-Mandatory Promotions</w:t>
      </w:r>
      <w:r w:rsidR="007938D0">
        <w:rPr>
          <w:rFonts w:asciiTheme="majorHAnsi" w:hAnsiTheme="majorHAnsi"/>
          <w:color w:val="7030A0"/>
          <w:sz w:val="48"/>
          <w:szCs w:val="48"/>
        </w:rPr>
        <w:br/>
      </w:r>
      <w:r w:rsidR="007938D0" w:rsidRPr="007938D0">
        <w:rPr>
          <w:rFonts w:asciiTheme="majorHAnsi" w:hAnsiTheme="majorHAnsi"/>
          <w:color w:val="7030A0"/>
          <w:sz w:val="40"/>
          <w:szCs w:val="40"/>
        </w:rPr>
        <w:t>Clinician-Scholar, Faculty-Scientist and Research Faculty</w:t>
      </w:r>
    </w:p>
    <w:p w14:paraId="605433E8" w14:textId="38A8D99C" w:rsidR="008E3EDA" w:rsidRDefault="00FB5F91" w:rsidP="003E2090">
      <w:pPr>
        <w:pStyle w:val="Heading1"/>
        <w:pBdr>
          <w:bottom w:val="single" w:sz="6" w:space="1" w:color="auto"/>
        </w:pBdr>
        <w:jc w:val="both"/>
      </w:pPr>
      <w:r>
        <w:t>OBJECTIVE</w:t>
      </w:r>
    </w:p>
    <w:p w14:paraId="6AF3CDE6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191C3FB0" w14:textId="42AFF86E" w:rsidR="006D2233" w:rsidRPr="006D2233" w:rsidRDefault="006D2233" w:rsidP="006D2233">
      <w:pPr>
        <w:spacing w:after="0"/>
        <w:jc w:val="both"/>
        <w:rPr>
          <w:rFonts w:ascii="Aptos" w:hAnsi="Aptos" w:cs="Arial"/>
          <w:iCs/>
          <w:sz w:val="24"/>
          <w:szCs w:val="24"/>
        </w:rPr>
      </w:pPr>
      <w:r w:rsidRPr="006D2233">
        <w:rPr>
          <w:rFonts w:ascii="Aptos" w:hAnsi="Aptos" w:cs="Arial"/>
          <w:iCs/>
          <w:sz w:val="24"/>
          <w:szCs w:val="24"/>
        </w:rPr>
        <w:t>To highlight your five most significant or impactful scholarly contributions to your discipline.</w:t>
      </w:r>
    </w:p>
    <w:p w14:paraId="47D46D1D" w14:textId="1E11E05D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GENERAL</w:t>
      </w:r>
    </w:p>
    <w:p w14:paraId="1BE62A7F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B46C9A8" w14:textId="3CC8C37D" w:rsidR="006D2233" w:rsidRPr="006D2233" w:rsidRDefault="006D2233" w:rsidP="006D2233">
      <w:pPr>
        <w:pStyle w:val="NoSpacing"/>
        <w:jc w:val="both"/>
        <w:rPr>
          <w:sz w:val="24"/>
          <w:szCs w:val="24"/>
        </w:rPr>
      </w:pPr>
      <w:r w:rsidRPr="006D2233">
        <w:rPr>
          <w:sz w:val="24"/>
          <w:szCs w:val="24"/>
        </w:rPr>
        <w:t>Five most significant scholarly contributions are required for mandatory and non-mandatory promotion packets.</w:t>
      </w:r>
    </w:p>
    <w:p w14:paraId="35B2DC84" w14:textId="77777777" w:rsidR="006D2233" w:rsidRPr="006D2233" w:rsidRDefault="006D2233" w:rsidP="006D2233">
      <w:pPr>
        <w:pStyle w:val="NoSpacing"/>
        <w:jc w:val="both"/>
        <w:rPr>
          <w:sz w:val="24"/>
          <w:szCs w:val="24"/>
        </w:rPr>
      </w:pPr>
    </w:p>
    <w:p w14:paraId="2605FEA3" w14:textId="379C101F" w:rsidR="00FB5F91" w:rsidRDefault="006D2233" w:rsidP="006D2233">
      <w:pPr>
        <w:pStyle w:val="NoSpacing"/>
        <w:jc w:val="both"/>
        <w:rPr>
          <w:sz w:val="24"/>
          <w:szCs w:val="24"/>
        </w:rPr>
      </w:pPr>
      <w:r w:rsidRPr="006D2233">
        <w:rPr>
          <w:sz w:val="24"/>
          <w:szCs w:val="24"/>
        </w:rPr>
        <w:t xml:space="preserve">Significant scholarly contributions may include publications that are of high-quality, high-impact, data-based and/or peer-reviewed areas relevant to the faculty member’s focus. These scholarly contributions may have emphasis in the </w:t>
      </w:r>
      <w:r w:rsidR="00525B9C">
        <w:rPr>
          <w:sz w:val="24"/>
          <w:szCs w:val="24"/>
        </w:rPr>
        <w:t>faculty member’s</w:t>
      </w:r>
      <w:r w:rsidRPr="006D2233">
        <w:rPr>
          <w:sz w:val="24"/>
          <w:szCs w:val="24"/>
        </w:rPr>
        <w:t xml:space="preserve"> background, study, or area of interest.</w:t>
      </w:r>
    </w:p>
    <w:p w14:paraId="4D141868" w14:textId="73752D5B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FACULTY CANDIDATE</w:t>
      </w:r>
    </w:p>
    <w:p w14:paraId="00349F8A" w14:textId="77777777" w:rsidR="006D2233" w:rsidRDefault="006D2233" w:rsidP="006D2233">
      <w:pPr>
        <w:pStyle w:val="NoSpacing"/>
        <w:jc w:val="both"/>
        <w:rPr>
          <w:sz w:val="24"/>
          <w:szCs w:val="24"/>
        </w:rPr>
      </w:pPr>
    </w:p>
    <w:p w14:paraId="12781459" w14:textId="7DD12B2B" w:rsidR="006D2233" w:rsidRPr="006D2233" w:rsidRDefault="006D2233" w:rsidP="006D2233">
      <w:pPr>
        <w:pStyle w:val="NoSpacing"/>
        <w:jc w:val="both"/>
        <w:rPr>
          <w:sz w:val="24"/>
          <w:szCs w:val="24"/>
        </w:rPr>
      </w:pPr>
      <w:r w:rsidRPr="006D2233">
        <w:rPr>
          <w:sz w:val="24"/>
          <w:szCs w:val="24"/>
        </w:rPr>
        <w:t>Identify your five most significant scholarly papers and gather the corresponding prints</w:t>
      </w:r>
      <w:r>
        <w:rPr>
          <w:sz w:val="24"/>
          <w:szCs w:val="24"/>
        </w:rPr>
        <w:t xml:space="preserve"> in </w:t>
      </w:r>
      <w:r w:rsidRPr="006D2233">
        <w:rPr>
          <w:sz w:val="24"/>
          <w:szCs w:val="24"/>
        </w:rPr>
        <w:t>PDF. These papers must be identified with an asterisk</w:t>
      </w:r>
      <w:r>
        <w:rPr>
          <w:sz w:val="24"/>
          <w:szCs w:val="24"/>
        </w:rPr>
        <w:t xml:space="preserve"> </w:t>
      </w:r>
      <w:r w:rsidRPr="006D2233">
        <w:rPr>
          <w:sz w:val="24"/>
          <w:szCs w:val="24"/>
        </w:rPr>
        <w:t>on your CV.</w:t>
      </w:r>
    </w:p>
    <w:p w14:paraId="23B16064" w14:textId="77777777" w:rsidR="006D2233" w:rsidRPr="006D2233" w:rsidRDefault="006D2233" w:rsidP="006D2233">
      <w:pPr>
        <w:pStyle w:val="NoSpacing"/>
        <w:jc w:val="both"/>
        <w:rPr>
          <w:sz w:val="24"/>
          <w:szCs w:val="24"/>
        </w:rPr>
      </w:pPr>
    </w:p>
    <w:p w14:paraId="3256A17B" w14:textId="66CBAFCC" w:rsidR="00B24898" w:rsidRDefault="006D2233" w:rsidP="006D2233">
      <w:pPr>
        <w:pStyle w:val="NoSpacing"/>
        <w:jc w:val="both"/>
        <w:rPr>
          <w:sz w:val="24"/>
          <w:szCs w:val="24"/>
        </w:rPr>
      </w:pPr>
      <w:r w:rsidRPr="006D2233">
        <w:rPr>
          <w:sz w:val="24"/>
          <w:szCs w:val="24"/>
        </w:rPr>
        <w:t>Eligible submissions should consist of peer-reviewed journal papers or published book chapters. These must be included in your CV. Informal materials such as blog posts, talk transcripts or PowerPoint presentations are not considered appropriate selections.</w:t>
      </w:r>
    </w:p>
    <w:p w14:paraId="77C90016" w14:textId="5B3EAAC3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DIVISION ADMINISTRATIVE STAFF</w:t>
      </w:r>
    </w:p>
    <w:p w14:paraId="2A4B986A" w14:textId="1D825550" w:rsidR="00BA28A5" w:rsidRPr="00A3369B" w:rsidRDefault="006D2233" w:rsidP="00BA28A5">
      <w:pPr>
        <w:pStyle w:val="Heading2"/>
        <w:jc w:val="both"/>
      </w:pPr>
      <w:r>
        <w:t>Collection and Organization</w:t>
      </w:r>
    </w:p>
    <w:p w14:paraId="3CA5F671" w14:textId="77E6159B" w:rsidR="006D2233" w:rsidRDefault="006D2233" w:rsidP="00BA28A5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Collect the </w:t>
      </w:r>
      <w:r w:rsidR="00600D0C">
        <w:rPr>
          <w:sz w:val="24"/>
          <w:szCs w:val="24"/>
        </w:rPr>
        <w:t>papers</w:t>
      </w:r>
      <w:r>
        <w:rPr>
          <w:sz w:val="24"/>
          <w:szCs w:val="24"/>
        </w:rPr>
        <w:t xml:space="preserve"> selected by the faculty member in PDF format.</w:t>
      </w:r>
    </w:p>
    <w:p w14:paraId="095709AA" w14:textId="31A4FE76" w:rsidR="006D2233" w:rsidRDefault="00600D0C" w:rsidP="00BA28A5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6D2233">
        <w:rPr>
          <w:sz w:val="24"/>
          <w:szCs w:val="24"/>
        </w:rPr>
        <w:t xml:space="preserve">onfirm </w:t>
      </w:r>
      <w:r>
        <w:rPr>
          <w:sz w:val="24"/>
          <w:szCs w:val="24"/>
        </w:rPr>
        <w:t xml:space="preserve">that </w:t>
      </w:r>
      <w:r w:rsidR="006D2233">
        <w:rPr>
          <w:sz w:val="24"/>
          <w:szCs w:val="24"/>
        </w:rPr>
        <w:t xml:space="preserve">the asterisk symbol on faculty member’s CV </w:t>
      </w:r>
      <w:r>
        <w:rPr>
          <w:sz w:val="24"/>
          <w:szCs w:val="24"/>
        </w:rPr>
        <w:t>corresponds</w:t>
      </w:r>
      <w:r w:rsidR="006D22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 w:rsidR="006D2233">
        <w:rPr>
          <w:sz w:val="24"/>
          <w:szCs w:val="24"/>
        </w:rPr>
        <w:t xml:space="preserve">their five </w:t>
      </w:r>
      <w:r>
        <w:rPr>
          <w:sz w:val="24"/>
          <w:szCs w:val="24"/>
        </w:rPr>
        <w:t xml:space="preserve">selected </w:t>
      </w:r>
      <w:r w:rsidR="006D2233">
        <w:rPr>
          <w:sz w:val="24"/>
          <w:szCs w:val="24"/>
        </w:rPr>
        <w:t>scholarly contribution papers.</w:t>
      </w:r>
    </w:p>
    <w:p w14:paraId="07357878" w14:textId="0B9836B6" w:rsidR="006D2233" w:rsidRPr="006D2233" w:rsidRDefault="006D2233" w:rsidP="006D2233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Complete the Scholarly Publication Title Page template in Word, listing the selected papers in chronological order (</w:t>
      </w:r>
      <w:r w:rsidR="00600D0C">
        <w:rPr>
          <w:sz w:val="24"/>
          <w:szCs w:val="24"/>
        </w:rPr>
        <w:t>o</w:t>
      </w:r>
      <w:r>
        <w:rPr>
          <w:sz w:val="24"/>
          <w:szCs w:val="24"/>
        </w:rPr>
        <w:t>ldest to newest).</w:t>
      </w:r>
    </w:p>
    <w:p w14:paraId="6D98AC01" w14:textId="5F69F283" w:rsidR="00BA28A5" w:rsidRPr="00A3369B" w:rsidRDefault="003B499F" w:rsidP="00BA28A5">
      <w:pPr>
        <w:pStyle w:val="Heading2"/>
        <w:jc w:val="both"/>
      </w:pPr>
      <w:r>
        <w:t>Submission</w:t>
      </w:r>
    </w:p>
    <w:p w14:paraId="7AE6E0BB" w14:textId="6A2B031D" w:rsidR="00BA28A5" w:rsidRPr="003B499F" w:rsidRDefault="003B499F" w:rsidP="00BA28A5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BA28A5" w:rsidRPr="001126DB">
        <w:rPr>
          <w:sz w:val="24"/>
          <w:szCs w:val="24"/>
        </w:rPr>
        <w:t xml:space="preserve">ubmit </w:t>
      </w:r>
      <w:r w:rsidR="00BA28A5">
        <w:rPr>
          <w:sz w:val="24"/>
          <w:szCs w:val="24"/>
        </w:rPr>
        <w:t xml:space="preserve">the </w:t>
      </w:r>
      <w:r>
        <w:rPr>
          <w:sz w:val="24"/>
          <w:szCs w:val="24"/>
        </w:rPr>
        <w:t>updated CV and Publication Title Page in Word</w:t>
      </w:r>
      <w:r w:rsidR="00341E0D">
        <w:rPr>
          <w:sz w:val="24"/>
          <w:szCs w:val="24"/>
        </w:rPr>
        <w:t xml:space="preserve">, along with separate PDF </w:t>
      </w:r>
      <w:r>
        <w:rPr>
          <w:sz w:val="24"/>
          <w:szCs w:val="24"/>
        </w:rPr>
        <w:t>files for each of the five papers t</w:t>
      </w:r>
      <w:r w:rsidR="00BA28A5">
        <w:rPr>
          <w:sz w:val="24"/>
          <w:szCs w:val="24"/>
        </w:rPr>
        <w:t xml:space="preserve">o the </w:t>
      </w:r>
      <w:r w:rsidR="00BA28A5" w:rsidRPr="001126DB">
        <w:rPr>
          <w:sz w:val="24"/>
          <w:szCs w:val="24"/>
        </w:rPr>
        <w:t xml:space="preserve">Faculty Affairs </w:t>
      </w:r>
      <w:r w:rsidR="00BA28A5">
        <w:rPr>
          <w:sz w:val="24"/>
          <w:szCs w:val="24"/>
        </w:rPr>
        <w:t>t</w:t>
      </w:r>
      <w:r w:rsidR="00BA28A5" w:rsidRPr="001126DB">
        <w:rPr>
          <w:sz w:val="24"/>
          <w:szCs w:val="24"/>
        </w:rPr>
        <w:t xml:space="preserve">eam at </w:t>
      </w:r>
      <w:hyperlink r:id="rId7" w:history="1">
        <w:r w:rsidR="00BA28A5" w:rsidRPr="001126DB">
          <w:rPr>
            <w:rStyle w:val="Hyperlink"/>
            <w:color w:val="156082" w:themeColor="accent1"/>
            <w:sz w:val="24"/>
            <w:szCs w:val="24"/>
          </w:rPr>
          <w:t>UWPedsFA@seattlechildrens.org</w:t>
        </w:r>
      </w:hyperlink>
      <w:r>
        <w:rPr>
          <w:color w:val="156082" w:themeColor="accent1"/>
          <w:sz w:val="24"/>
          <w:szCs w:val="24"/>
        </w:rPr>
        <w:t>.</w:t>
      </w:r>
    </w:p>
    <w:p w14:paraId="41C4A73E" w14:textId="4783934E" w:rsidR="003B499F" w:rsidRDefault="00341E0D" w:rsidP="00BA28A5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3B499F">
        <w:rPr>
          <w:sz w:val="24"/>
          <w:szCs w:val="24"/>
        </w:rPr>
        <w:t>otify the Faculty Affairs Specialist of any changes to a faculty member’s scholarly contributions.</w:t>
      </w:r>
    </w:p>
    <w:p w14:paraId="230FE591" w14:textId="55497317" w:rsidR="003B499F" w:rsidRDefault="003B499F" w:rsidP="003B499F">
      <w:pPr>
        <w:pStyle w:val="NoSpacing"/>
        <w:numPr>
          <w:ilvl w:val="1"/>
          <w:numId w:val="7"/>
        </w:numPr>
        <w:jc w:val="both"/>
        <w:rPr>
          <w:sz w:val="24"/>
          <w:szCs w:val="24"/>
        </w:rPr>
      </w:pPr>
      <w:r w:rsidRPr="00341E0D">
        <w:rPr>
          <w:sz w:val="24"/>
          <w:szCs w:val="24"/>
        </w:rPr>
        <w:t xml:space="preserve">Provide the PDF of the new </w:t>
      </w:r>
      <w:r w:rsidR="00341E0D" w:rsidRPr="00341E0D">
        <w:rPr>
          <w:sz w:val="24"/>
          <w:szCs w:val="24"/>
        </w:rPr>
        <w:t>paper</w:t>
      </w:r>
      <w:r w:rsidR="00341E0D">
        <w:rPr>
          <w:sz w:val="24"/>
          <w:szCs w:val="24"/>
        </w:rPr>
        <w:t xml:space="preserve"> and</w:t>
      </w:r>
      <w:r w:rsidR="00341E0D" w:rsidRPr="00341E0D">
        <w:rPr>
          <w:sz w:val="24"/>
          <w:szCs w:val="24"/>
        </w:rPr>
        <w:t xml:space="preserve"> </w:t>
      </w:r>
      <w:r w:rsidR="00600D0C">
        <w:rPr>
          <w:sz w:val="24"/>
          <w:szCs w:val="24"/>
        </w:rPr>
        <w:t>the revised</w:t>
      </w:r>
      <w:r w:rsidR="00341E0D" w:rsidRPr="00341E0D">
        <w:rPr>
          <w:sz w:val="24"/>
          <w:szCs w:val="24"/>
        </w:rPr>
        <w:t xml:space="preserve"> </w:t>
      </w:r>
      <w:r w:rsidR="00341E0D">
        <w:rPr>
          <w:sz w:val="24"/>
          <w:szCs w:val="24"/>
        </w:rPr>
        <w:t>Publicatio</w:t>
      </w:r>
      <w:r w:rsidRPr="00341E0D">
        <w:rPr>
          <w:sz w:val="24"/>
          <w:szCs w:val="24"/>
        </w:rPr>
        <w:t xml:space="preserve">n </w:t>
      </w:r>
      <w:r w:rsidR="00341E0D" w:rsidRPr="00341E0D">
        <w:rPr>
          <w:sz w:val="24"/>
          <w:szCs w:val="24"/>
        </w:rPr>
        <w:t>Title Pa</w:t>
      </w:r>
      <w:r w:rsidR="00341E0D">
        <w:rPr>
          <w:sz w:val="24"/>
          <w:szCs w:val="24"/>
        </w:rPr>
        <w:t>ge</w:t>
      </w:r>
      <w:r w:rsidR="00600D0C">
        <w:rPr>
          <w:sz w:val="24"/>
          <w:szCs w:val="24"/>
        </w:rPr>
        <w:t>,</w:t>
      </w:r>
      <w:r w:rsidR="00341E0D">
        <w:rPr>
          <w:sz w:val="24"/>
          <w:szCs w:val="24"/>
        </w:rPr>
        <w:t xml:space="preserve"> clearly identifying</w:t>
      </w:r>
      <w:r w:rsidRPr="00341E0D">
        <w:rPr>
          <w:sz w:val="24"/>
          <w:szCs w:val="24"/>
        </w:rPr>
        <w:t xml:space="preserve"> which paper </w:t>
      </w:r>
      <w:r w:rsidR="00341E0D">
        <w:rPr>
          <w:sz w:val="24"/>
          <w:szCs w:val="24"/>
        </w:rPr>
        <w:t>has been replaced.</w:t>
      </w:r>
    </w:p>
    <w:p w14:paraId="14831CAD" w14:textId="7D0076D0" w:rsidR="00341E0D" w:rsidRPr="00341E0D" w:rsidRDefault="00341E0D" w:rsidP="003B499F">
      <w:pPr>
        <w:pStyle w:val="NoSpacing"/>
        <w:numPr>
          <w:ilvl w:val="1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Update the asterisk on the CV as appropriate.</w:t>
      </w:r>
    </w:p>
    <w:p w14:paraId="39455B33" w14:textId="77777777" w:rsidR="00B24898" w:rsidRDefault="00B24898" w:rsidP="00B24898">
      <w:pPr>
        <w:pStyle w:val="Heading1"/>
        <w:pBdr>
          <w:bottom w:val="single" w:sz="6" w:space="1" w:color="auto"/>
        </w:pBdr>
        <w:jc w:val="both"/>
      </w:pPr>
      <w:r w:rsidRPr="00B24898">
        <w:t>FACULTY AFFAIRS TEAM</w:t>
      </w:r>
    </w:p>
    <w:p w14:paraId="34C893A9" w14:textId="77777777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4C8761E2" w14:textId="5C9B6E39" w:rsidR="00600D0C" w:rsidRPr="00FB5F91" w:rsidRDefault="00600D0C" w:rsidP="00600D0C">
      <w:pPr>
        <w:pStyle w:val="NoSpacing"/>
        <w:jc w:val="both"/>
        <w:rPr>
          <w:sz w:val="24"/>
          <w:szCs w:val="24"/>
        </w:rPr>
      </w:pPr>
      <w:r w:rsidRPr="00600D0C">
        <w:rPr>
          <w:sz w:val="24"/>
          <w:szCs w:val="24"/>
        </w:rPr>
        <w:t xml:space="preserve">The Faculty Affairs </w:t>
      </w:r>
      <w:r w:rsidR="00D43FB6">
        <w:rPr>
          <w:sz w:val="24"/>
          <w:szCs w:val="24"/>
        </w:rPr>
        <w:t>Specialist</w:t>
      </w:r>
      <w:r w:rsidRPr="00600D0C">
        <w:rPr>
          <w:sz w:val="24"/>
          <w:szCs w:val="24"/>
        </w:rPr>
        <w:t xml:space="preserve"> will confirm </w:t>
      </w:r>
      <w:r w:rsidR="00D43FB6">
        <w:rPr>
          <w:sz w:val="24"/>
          <w:szCs w:val="24"/>
        </w:rPr>
        <w:t xml:space="preserve">that </w:t>
      </w:r>
      <w:r w:rsidRPr="00600D0C">
        <w:rPr>
          <w:sz w:val="24"/>
          <w:szCs w:val="24"/>
        </w:rPr>
        <w:t xml:space="preserve">the </w:t>
      </w:r>
      <w:r>
        <w:rPr>
          <w:sz w:val="24"/>
          <w:szCs w:val="24"/>
        </w:rPr>
        <w:t>asterisk</w:t>
      </w:r>
      <w:r w:rsidR="00D43FB6">
        <w:rPr>
          <w:sz w:val="24"/>
          <w:szCs w:val="24"/>
        </w:rPr>
        <w:t xml:space="preserve"> is accurately reflected </w:t>
      </w:r>
      <w:r w:rsidRPr="00600D0C">
        <w:rPr>
          <w:sz w:val="24"/>
          <w:szCs w:val="24"/>
        </w:rPr>
        <w:t xml:space="preserve">on the CV and </w:t>
      </w:r>
      <w:r>
        <w:rPr>
          <w:sz w:val="24"/>
          <w:szCs w:val="24"/>
        </w:rPr>
        <w:t>that the submit</w:t>
      </w:r>
      <w:r w:rsidRPr="00600D0C">
        <w:rPr>
          <w:sz w:val="24"/>
          <w:szCs w:val="24"/>
        </w:rPr>
        <w:t>ted PDF</w:t>
      </w:r>
      <w:r>
        <w:rPr>
          <w:sz w:val="24"/>
          <w:szCs w:val="24"/>
        </w:rPr>
        <w:t xml:space="preserve"> files</w:t>
      </w:r>
      <w:r w:rsidRPr="00600D0C">
        <w:rPr>
          <w:sz w:val="24"/>
          <w:szCs w:val="24"/>
        </w:rPr>
        <w:t xml:space="preserve"> </w:t>
      </w:r>
      <w:r w:rsidR="00D43FB6">
        <w:rPr>
          <w:sz w:val="24"/>
          <w:szCs w:val="24"/>
        </w:rPr>
        <w:t>match t</w:t>
      </w:r>
      <w:r>
        <w:rPr>
          <w:sz w:val="24"/>
          <w:szCs w:val="24"/>
        </w:rPr>
        <w:t xml:space="preserve">he </w:t>
      </w:r>
      <w:r w:rsidR="00D43FB6">
        <w:rPr>
          <w:sz w:val="24"/>
          <w:szCs w:val="24"/>
        </w:rPr>
        <w:t xml:space="preserve">selected </w:t>
      </w:r>
      <w:r>
        <w:rPr>
          <w:sz w:val="24"/>
          <w:szCs w:val="24"/>
        </w:rPr>
        <w:t>scholarly p</w:t>
      </w:r>
      <w:r w:rsidR="00D43FB6">
        <w:rPr>
          <w:sz w:val="24"/>
          <w:szCs w:val="24"/>
        </w:rPr>
        <w:t>apers</w:t>
      </w:r>
      <w:r w:rsidRPr="00600D0C">
        <w:rPr>
          <w:sz w:val="24"/>
          <w:szCs w:val="24"/>
        </w:rPr>
        <w:t>.</w:t>
      </w:r>
      <w:r>
        <w:rPr>
          <w:sz w:val="24"/>
          <w:szCs w:val="24"/>
        </w:rPr>
        <w:t xml:space="preserve"> Once verified, the</w:t>
      </w:r>
      <w:r w:rsidR="00D43FB6">
        <w:rPr>
          <w:sz w:val="24"/>
          <w:szCs w:val="24"/>
        </w:rPr>
        <w:t xml:space="preserve"> </w:t>
      </w:r>
      <w:r w:rsidRPr="00600D0C">
        <w:rPr>
          <w:sz w:val="24"/>
          <w:szCs w:val="24"/>
        </w:rPr>
        <w:t xml:space="preserve">Specialist will </w:t>
      </w:r>
      <w:r>
        <w:rPr>
          <w:sz w:val="24"/>
          <w:szCs w:val="24"/>
        </w:rPr>
        <w:t>compile all documents in accordance with</w:t>
      </w:r>
      <w:r w:rsidRPr="00600D0C">
        <w:rPr>
          <w:sz w:val="24"/>
          <w:szCs w:val="24"/>
        </w:rPr>
        <w:t xml:space="preserve"> SOM requirement</w:t>
      </w:r>
      <w:r>
        <w:rPr>
          <w:sz w:val="24"/>
          <w:szCs w:val="24"/>
        </w:rPr>
        <w:t>s</w:t>
      </w:r>
      <w:r w:rsidRPr="00600D0C">
        <w:rPr>
          <w:sz w:val="24"/>
          <w:szCs w:val="24"/>
        </w:rPr>
        <w:t>.</w:t>
      </w:r>
    </w:p>
    <w:sectPr w:rsidR="00600D0C" w:rsidRPr="00FB5F91" w:rsidSect="00FB5F91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8C433" w14:textId="77777777" w:rsidR="00FB30A8" w:rsidRDefault="00FB30A8" w:rsidP="00FB5F91">
      <w:pPr>
        <w:spacing w:after="0" w:line="240" w:lineRule="auto"/>
      </w:pPr>
      <w:r>
        <w:separator/>
      </w:r>
    </w:p>
  </w:endnote>
  <w:endnote w:type="continuationSeparator" w:id="0">
    <w:p w14:paraId="00425DED" w14:textId="77777777" w:rsidR="00FB30A8" w:rsidRDefault="00FB30A8" w:rsidP="00FB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8FAC2" w14:textId="77777777" w:rsidR="00FB30A8" w:rsidRDefault="00FB30A8" w:rsidP="00FB5F91">
      <w:pPr>
        <w:spacing w:after="0" w:line="240" w:lineRule="auto"/>
      </w:pPr>
      <w:r>
        <w:separator/>
      </w:r>
    </w:p>
  </w:footnote>
  <w:footnote w:type="continuationSeparator" w:id="0">
    <w:p w14:paraId="5907E253" w14:textId="77777777" w:rsidR="00FB30A8" w:rsidRDefault="00FB30A8" w:rsidP="00FB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298A" w14:textId="325929C8" w:rsidR="00FB5F91" w:rsidRDefault="00FB5F9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1A49B40" wp14:editId="734FB9E3">
              <wp:simplePos x="0" y="0"/>
              <wp:positionH relativeFrom="margin">
                <wp:posOffset>5009515</wp:posOffset>
              </wp:positionH>
              <wp:positionV relativeFrom="page">
                <wp:posOffset>371475</wp:posOffset>
              </wp:positionV>
              <wp:extent cx="2060575" cy="269875"/>
              <wp:effectExtent l="0" t="0" r="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60575" cy="2698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8F5D20" w14:textId="69BE0B20" w:rsidR="00FB5F91" w:rsidRPr="00FB5F91" w:rsidRDefault="006D2233" w:rsidP="00FB5F91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Pubs M-NM</w:t>
                          </w:r>
                          <w:r w:rsidR="00FB5F91">
                            <w:rPr>
                              <w:color w:val="FFFFFF" w:themeColor="background1"/>
                            </w:rPr>
                            <w:t xml:space="preserve"> | </w:t>
                          </w:r>
                          <w:r>
                            <w:rPr>
                              <w:color w:val="FFFFFF" w:themeColor="background1"/>
                            </w:rPr>
                            <w:t>10.2026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1A49B40" id="Rectangle 200" o:spid="_x0000_s1026" style="position:absolute;margin-left:394.45pt;margin-top:29.25pt;width:162.2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" o:allowoverlap="f" fillcolor="#002060" stroked="f" strokeweight="1pt">
              <v:textbox style="mso-fit-shape-to-text:t">
                <w:txbxContent>
                  <w:p w14:paraId="1C8F5D20" w14:textId="69BE0B20" w:rsidR="00FB5F91" w:rsidRPr="00FB5F91" w:rsidRDefault="006D2233" w:rsidP="00FB5F91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Pubs M-NM</w:t>
                    </w:r>
                    <w:r w:rsidR="00FB5F91">
                      <w:rPr>
                        <w:color w:val="FFFFFF" w:themeColor="background1"/>
                      </w:rPr>
                      <w:t xml:space="preserve"> | </w:t>
                    </w:r>
                    <w:r>
                      <w:rPr>
                        <w:color w:val="FFFFFF" w:themeColor="background1"/>
                      </w:rPr>
                      <w:t>10.2026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41E4B"/>
    <w:multiLevelType w:val="hybridMultilevel"/>
    <w:tmpl w:val="A66A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966B6"/>
    <w:multiLevelType w:val="hybridMultilevel"/>
    <w:tmpl w:val="4C5C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06537"/>
    <w:multiLevelType w:val="hybridMultilevel"/>
    <w:tmpl w:val="77CC3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C2D6F"/>
    <w:multiLevelType w:val="hybridMultilevel"/>
    <w:tmpl w:val="6EEE1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22168"/>
    <w:multiLevelType w:val="hybridMultilevel"/>
    <w:tmpl w:val="8406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6028D"/>
    <w:multiLevelType w:val="hybridMultilevel"/>
    <w:tmpl w:val="00E46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84DC8"/>
    <w:multiLevelType w:val="hybridMultilevel"/>
    <w:tmpl w:val="89086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A17A6"/>
    <w:multiLevelType w:val="hybridMultilevel"/>
    <w:tmpl w:val="7458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3625C"/>
    <w:multiLevelType w:val="hybridMultilevel"/>
    <w:tmpl w:val="6EEE15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935879">
    <w:abstractNumId w:val="1"/>
  </w:num>
  <w:num w:numId="2" w16cid:durableId="1716586756">
    <w:abstractNumId w:val="0"/>
  </w:num>
  <w:num w:numId="3" w16cid:durableId="280917506">
    <w:abstractNumId w:val="7"/>
  </w:num>
  <w:num w:numId="4" w16cid:durableId="891893347">
    <w:abstractNumId w:val="2"/>
  </w:num>
  <w:num w:numId="5" w16cid:durableId="653876425">
    <w:abstractNumId w:val="4"/>
  </w:num>
  <w:num w:numId="6" w16cid:durableId="110132193">
    <w:abstractNumId w:val="3"/>
  </w:num>
  <w:num w:numId="7" w16cid:durableId="938827409">
    <w:abstractNumId w:val="8"/>
  </w:num>
  <w:num w:numId="8" w16cid:durableId="249461459">
    <w:abstractNumId w:val="5"/>
  </w:num>
  <w:num w:numId="9" w16cid:durableId="14892468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PADnN06JgdfK9QUth63Z52vEQCCXpHCFQLgFdxBTCX5kbk9OzGaU1Vz2pc7oGGKqpWNOyWGgt2/0E6H/9VItmg==" w:salt="NAqkTvgZ/bWz5cnt6rsUt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DA"/>
    <w:rsid w:val="00161AE6"/>
    <w:rsid w:val="00341E0D"/>
    <w:rsid w:val="003430D4"/>
    <w:rsid w:val="0035783F"/>
    <w:rsid w:val="003A06B2"/>
    <w:rsid w:val="003B499F"/>
    <w:rsid w:val="003E2090"/>
    <w:rsid w:val="004D5DDD"/>
    <w:rsid w:val="00525B9C"/>
    <w:rsid w:val="005B7D6B"/>
    <w:rsid w:val="00600D0C"/>
    <w:rsid w:val="006671A0"/>
    <w:rsid w:val="006D2233"/>
    <w:rsid w:val="007054BC"/>
    <w:rsid w:val="007938D0"/>
    <w:rsid w:val="00871C17"/>
    <w:rsid w:val="008E3EDA"/>
    <w:rsid w:val="008E4553"/>
    <w:rsid w:val="009065F1"/>
    <w:rsid w:val="00914871"/>
    <w:rsid w:val="00A34EFC"/>
    <w:rsid w:val="00B13A37"/>
    <w:rsid w:val="00B24898"/>
    <w:rsid w:val="00B8102E"/>
    <w:rsid w:val="00BA28A5"/>
    <w:rsid w:val="00BD4CF2"/>
    <w:rsid w:val="00BF734B"/>
    <w:rsid w:val="00CF535A"/>
    <w:rsid w:val="00CF7AD9"/>
    <w:rsid w:val="00D12F7B"/>
    <w:rsid w:val="00D21594"/>
    <w:rsid w:val="00D43FB6"/>
    <w:rsid w:val="00DC6A19"/>
    <w:rsid w:val="00F02D6C"/>
    <w:rsid w:val="00F30B85"/>
    <w:rsid w:val="00FB30A8"/>
    <w:rsid w:val="00FB5F91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D5F73"/>
  <w15:chartTrackingRefBased/>
  <w15:docId w15:val="{E832F8BD-8B26-4A8C-A8A5-721244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F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3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E3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91"/>
  </w:style>
  <w:style w:type="paragraph" w:styleId="Footer">
    <w:name w:val="footer"/>
    <w:basedOn w:val="Normal"/>
    <w:link w:val="Foot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91"/>
  </w:style>
  <w:style w:type="paragraph" w:styleId="NoSpacing">
    <w:name w:val="No Spacing"/>
    <w:uiPriority w:val="1"/>
    <w:qFormat/>
    <w:rsid w:val="00FB5F9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B5F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WPedsFA@seattlechildren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1956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2026-10-05T16:38:00Z</dcterms:created>
  <dcterms:modified xsi:type="dcterms:W3CDTF">2026-10-05T16:38:00Z</dcterms:modified>
</cp:coreProperties>
</file>