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F539D" w14:textId="77777777" w:rsidR="002757B9" w:rsidRPr="00A3369B" w:rsidRDefault="002757B9" w:rsidP="002757B9">
      <w:pPr>
        <w:pStyle w:val="NoSpacing"/>
        <w:jc w:val="center"/>
        <w:rPr>
          <w:rFonts w:ascii="Aptos Display" w:hAnsi="Aptos Display"/>
          <w:color w:val="0F4761" w:themeColor="accent1" w:themeShade="BF"/>
          <w:sz w:val="48"/>
          <w:szCs w:val="48"/>
        </w:rPr>
      </w:pPr>
      <w:r w:rsidRPr="00A3369B">
        <w:rPr>
          <w:rFonts w:ascii="Aptos Display" w:hAnsi="Aptos Display"/>
          <w:color w:val="0F4761" w:themeColor="accent1" w:themeShade="BF"/>
          <w:sz w:val="48"/>
          <w:szCs w:val="48"/>
        </w:rPr>
        <w:t>UW Department of Pediatrics</w:t>
      </w:r>
    </w:p>
    <w:p w14:paraId="43278627" w14:textId="2646AFA3" w:rsidR="002757B9" w:rsidRPr="00A3369B" w:rsidRDefault="002757B9" w:rsidP="002757B9">
      <w:pPr>
        <w:pStyle w:val="NoSpacing"/>
        <w:jc w:val="center"/>
        <w:rPr>
          <w:rFonts w:ascii="Aptos Display" w:hAnsi="Aptos Display"/>
          <w:color w:val="7030A0"/>
          <w:sz w:val="48"/>
          <w:szCs w:val="48"/>
        </w:rPr>
      </w:pPr>
      <w:r>
        <w:rPr>
          <w:rFonts w:ascii="Aptos Display" w:hAnsi="Aptos Display"/>
          <w:color w:val="7030A0"/>
          <w:sz w:val="48"/>
          <w:szCs w:val="48"/>
        </w:rPr>
        <w:t xml:space="preserve">Peer Teaching Effectiveness Evaluation Instructions for </w:t>
      </w:r>
      <w:r w:rsidRPr="00A3369B">
        <w:rPr>
          <w:rFonts w:ascii="Aptos Display" w:hAnsi="Aptos Display"/>
          <w:color w:val="7030A0"/>
          <w:sz w:val="48"/>
          <w:szCs w:val="48"/>
        </w:rPr>
        <w:t>Academic Clinicians</w:t>
      </w:r>
    </w:p>
    <w:p w14:paraId="605433E8" w14:textId="38A8D99C" w:rsidR="008E3EDA" w:rsidRDefault="00FB5F91" w:rsidP="003E2090">
      <w:pPr>
        <w:pStyle w:val="Heading1"/>
        <w:pBdr>
          <w:bottom w:val="single" w:sz="6" w:space="1" w:color="auto"/>
        </w:pBdr>
        <w:jc w:val="both"/>
      </w:pPr>
      <w:r>
        <w:t>OBJECTIVE</w:t>
      </w:r>
    </w:p>
    <w:p w14:paraId="6AF3CDE6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47C8520" w14:textId="056ADDE8" w:rsidR="004D5DDD" w:rsidRDefault="00B24898" w:rsidP="004D5DDD">
      <w:pPr>
        <w:pStyle w:val="NoSpacing"/>
        <w:jc w:val="both"/>
        <w:rPr>
          <w:sz w:val="24"/>
          <w:szCs w:val="24"/>
        </w:rPr>
      </w:pPr>
      <w:r w:rsidRPr="00B24898">
        <w:rPr>
          <w:sz w:val="24"/>
          <w:szCs w:val="24"/>
        </w:rPr>
        <w:t>To gather meaningful feedback from your colleagues about your teaching skills, presentation organization and delivery, and professional conduct.</w:t>
      </w:r>
    </w:p>
    <w:p w14:paraId="47D46D1D" w14:textId="1E11E05D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GENERAL</w:t>
      </w:r>
    </w:p>
    <w:p w14:paraId="1BE62A7F" w14:textId="77777777" w:rsidR="00FB5F91" w:rsidRPr="00FB5F91" w:rsidRDefault="00FB5F91" w:rsidP="003E2090">
      <w:pPr>
        <w:pStyle w:val="NoSpacing"/>
        <w:jc w:val="both"/>
        <w:rPr>
          <w:sz w:val="24"/>
          <w:szCs w:val="24"/>
        </w:rPr>
      </w:pPr>
    </w:p>
    <w:p w14:paraId="01F24D86" w14:textId="4605DA96" w:rsidR="00C212EE" w:rsidRDefault="00C212EE" w:rsidP="003E2090">
      <w:pPr>
        <w:pStyle w:val="NoSpacing"/>
        <w:jc w:val="both"/>
        <w:rPr>
          <w:sz w:val="24"/>
          <w:szCs w:val="24"/>
        </w:rPr>
      </w:pPr>
      <w:r w:rsidRPr="00C212EE">
        <w:rPr>
          <w:sz w:val="24"/>
          <w:szCs w:val="24"/>
        </w:rPr>
        <w:t xml:space="preserve">Academic Clinician promotion </w:t>
      </w:r>
      <w:r w:rsidR="00BB12FC">
        <w:rPr>
          <w:sz w:val="24"/>
          <w:szCs w:val="24"/>
        </w:rPr>
        <w:t>dossier</w:t>
      </w:r>
      <w:r w:rsidRPr="00C212EE">
        <w:rPr>
          <w:sz w:val="24"/>
          <w:szCs w:val="24"/>
        </w:rPr>
        <w:t xml:space="preserve"> </w:t>
      </w:r>
      <w:r w:rsidR="00BB12FC" w:rsidRPr="00C212EE">
        <w:rPr>
          <w:sz w:val="24"/>
          <w:szCs w:val="24"/>
        </w:rPr>
        <w:t>requires</w:t>
      </w:r>
      <w:r w:rsidRPr="00C212EE">
        <w:rPr>
          <w:sz w:val="24"/>
          <w:szCs w:val="24"/>
        </w:rPr>
        <w:t xml:space="preserve"> </w:t>
      </w:r>
      <w:r>
        <w:rPr>
          <w:sz w:val="24"/>
          <w:szCs w:val="24"/>
        </w:rPr>
        <w:t>three</w:t>
      </w:r>
      <w:r w:rsidRPr="00C212EE">
        <w:rPr>
          <w:sz w:val="24"/>
          <w:szCs w:val="24"/>
        </w:rPr>
        <w:t xml:space="preserve"> peer </w:t>
      </w:r>
      <w:r>
        <w:rPr>
          <w:sz w:val="24"/>
          <w:szCs w:val="24"/>
        </w:rPr>
        <w:t>teaching effectiveness</w:t>
      </w:r>
      <w:r w:rsidRPr="00C212EE">
        <w:rPr>
          <w:sz w:val="24"/>
          <w:szCs w:val="24"/>
        </w:rPr>
        <w:t xml:space="preserve"> evaluations, gathered as part of the promotion process.</w:t>
      </w:r>
    </w:p>
    <w:p w14:paraId="2CDA8316" w14:textId="77777777" w:rsidR="003E2090" w:rsidRDefault="003E2090" w:rsidP="003E2090">
      <w:pPr>
        <w:pStyle w:val="NoSpacing"/>
        <w:jc w:val="both"/>
        <w:rPr>
          <w:sz w:val="24"/>
          <w:szCs w:val="24"/>
        </w:rPr>
      </w:pPr>
    </w:p>
    <w:p w14:paraId="0F5613A5" w14:textId="1FE49B9B" w:rsidR="007271E5" w:rsidRDefault="007271E5" w:rsidP="00C212E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271E5">
        <w:rPr>
          <w:sz w:val="24"/>
          <w:szCs w:val="24"/>
        </w:rPr>
        <w:t>eer teaching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7271E5">
        <w:rPr>
          <w:sz w:val="24"/>
          <w:szCs w:val="24"/>
        </w:rPr>
        <w:t>effectiveness evaluations from the time of</w:t>
      </w:r>
      <w:r>
        <w:rPr>
          <w:sz w:val="24"/>
          <w:szCs w:val="24"/>
        </w:rPr>
        <w:t xml:space="preserve"> </w:t>
      </w:r>
      <w:r w:rsidRPr="007271E5">
        <w:rPr>
          <w:sz w:val="24"/>
          <w:szCs w:val="24"/>
        </w:rPr>
        <w:t xml:space="preserve">initial appointment or last promotion </w:t>
      </w:r>
      <w:r w:rsidR="002757B9">
        <w:rPr>
          <w:sz w:val="24"/>
          <w:szCs w:val="24"/>
        </w:rPr>
        <w:t>are</w:t>
      </w:r>
      <w:r>
        <w:rPr>
          <w:sz w:val="24"/>
          <w:szCs w:val="24"/>
        </w:rPr>
        <w:t xml:space="preserve"> included</w:t>
      </w:r>
      <w:r w:rsidRPr="007271E5">
        <w:rPr>
          <w:sz w:val="24"/>
          <w:szCs w:val="24"/>
        </w:rPr>
        <w:t xml:space="preserve"> in the promotion </w:t>
      </w:r>
      <w:r w:rsidR="00BB12FC">
        <w:rPr>
          <w:sz w:val="24"/>
          <w:szCs w:val="24"/>
        </w:rPr>
        <w:t>dossier</w:t>
      </w:r>
      <w:r>
        <w:rPr>
          <w:sz w:val="24"/>
          <w:szCs w:val="24"/>
        </w:rPr>
        <w:t>.</w:t>
      </w:r>
    </w:p>
    <w:p w14:paraId="2754DB0D" w14:textId="77777777" w:rsidR="002757B9" w:rsidRPr="00CF5102" w:rsidRDefault="002757B9" w:rsidP="002757B9">
      <w:pPr>
        <w:pStyle w:val="Heading2"/>
        <w:jc w:val="both"/>
      </w:pPr>
      <w:r w:rsidRPr="00CF5102">
        <w:t>Who is eligible?</w:t>
      </w:r>
    </w:p>
    <w:p w14:paraId="0985007F" w14:textId="294834F1" w:rsidR="00C212EE" w:rsidRDefault="00C212EE" w:rsidP="00C212EE">
      <w:pPr>
        <w:pStyle w:val="NoSpacing"/>
        <w:jc w:val="both"/>
        <w:rPr>
          <w:sz w:val="24"/>
          <w:szCs w:val="24"/>
        </w:rPr>
      </w:pPr>
      <w:r w:rsidRPr="00C212EE">
        <w:rPr>
          <w:sz w:val="24"/>
          <w:szCs w:val="24"/>
        </w:rPr>
        <w:t>Faculty peers (at candidate’s rank or higher) may be selected from within the candidate’s division or from another division</w:t>
      </w:r>
      <w:r>
        <w:rPr>
          <w:sz w:val="24"/>
          <w:szCs w:val="24"/>
        </w:rPr>
        <w:t xml:space="preserve"> or </w:t>
      </w:r>
      <w:r w:rsidRPr="00C212EE">
        <w:rPr>
          <w:sz w:val="24"/>
          <w:szCs w:val="24"/>
        </w:rPr>
        <w:t>department.</w:t>
      </w:r>
    </w:p>
    <w:p w14:paraId="4D141868" w14:textId="73752D5B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FACULTY CANDIDATE</w:t>
      </w:r>
    </w:p>
    <w:p w14:paraId="3256A17B" w14:textId="77777777" w:rsid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3212AE3E" w14:textId="0D4E8B73" w:rsidR="00B24898" w:rsidRDefault="00C212EE" w:rsidP="00B24898">
      <w:pPr>
        <w:pStyle w:val="NoSpacing"/>
        <w:jc w:val="both"/>
        <w:rPr>
          <w:sz w:val="24"/>
          <w:szCs w:val="24"/>
        </w:rPr>
      </w:pPr>
      <w:r w:rsidRPr="00C212EE">
        <w:rPr>
          <w:sz w:val="24"/>
          <w:szCs w:val="24"/>
        </w:rPr>
        <w:t xml:space="preserve">Identify </w:t>
      </w:r>
      <w:r>
        <w:rPr>
          <w:sz w:val="24"/>
          <w:szCs w:val="24"/>
        </w:rPr>
        <w:t>three</w:t>
      </w:r>
      <w:r w:rsidRPr="00C21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faculty peers who will be asked to </w:t>
      </w:r>
      <w:r w:rsidRPr="00C212EE">
        <w:rPr>
          <w:sz w:val="24"/>
          <w:szCs w:val="24"/>
        </w:rPr>
        <w:t xml:space="preserve">complete the peer </w:t>
      </w:r>
      <w:r>
        <w:rPr>
          <w:sz w:val="24"/>
          <w:szCs w:val="24"/>
        </w:rPr>
        <w:t>teaching effectiveness</w:t>
      </w:r>
      <w:r w:rsidRPr="00C212EE">
        <w:rPr>
          <w:sz w:val="24"/>
          <w:szCs w:val="24"/>
        </w:rPr>
        <w:t xml:space="preserve"> evaluation. The Division Head may assist in </w:t>
      </w:r>
      <w:r w:rsidR="002757B9">
        <w:rPr>
          <w:sz w:val="24"/>
          <w:szCs w:val="24"/>
        </w:rPr>
        <w:t>identifying</w:t>
      </w:r>
      <w:r w:rsidRPr="00C212EE">
        <w:rPr>
          <w:sz w:val="24"/>
          <w:szCs w:val="24"/>
        </w:rPr>
        <w:t xml:space="preserve"> potential evaluators. Provide the selected names to the Division Administrative Staff for </w:t>
      </w:r>
      <w:r w:rsidR="002757B9">
        <w:rPr>
          <w:sz w:val="24"/>
          <w:szCs w:val="24"/>
        </w:rPr>
        <w:t>assembly of</w:t>
      </w:r>
      <w:r w:rsidRPr="00C212EE">
        <w:rPr>
          <w:sz w:val="24"/>
          <w:szCs w:val="24"/>
        </w:rPr>
        <w:t xml:space="preserve"> the contact list.</w:t>
      </w:r>
    </w:p>
    <w:p w14:paraId="77C90016" w14:textId="5B3EAAC3" w:rsidR="00FB5F91" w:rsidRDefault="00FB5F91" w:rsidP="003E2090">
      <w:pPr>
        <w:pStyle w:val="Heading1"/>
        <w:pBdr>
          <w:bottom w:val="single" w:sz="6" w:space="1" w:color="auto"/>
        </w:pBdr>
        <w:jc w:val="both"/>
      </w:pPr>
      <w:r>
        <w:t>DIVISION ADMINISTRATIVE STAFF</w:t>
      </w:r>
    </w:p>
    <w:p w14:paraId="75154A9E" w14:textId="77777777" w:rsidR="00FB5F91" w:rsidRPr="00FB5F91" w:rsidRDefault="00FB5F91" w:rsidP="00B24898">
      <w:pPr>
        <w:pStyle w:val="NoSpacing"/>
        <w:jc w:val="both"/>
        <w:rPr>
          <w:sz w:val="24"/>
          <w:szCs w:val="24"/>
        </w:rPr>
      </w:pPr>
    </w:p>
    <w:p w14:paraId="61A54DA0" w14:textId="7B5D1358" w:rsidR="00B24898" w:rsidRPr="00B24898" w:rsidRDefault="00B24898" w:rsidP="00B24898">
      <w:pPr>
        <w:pStyle w:val="NoSpacing"/>
        <w:jc w:val="both"/>
        <w:rPr>
          <w:sz w:val="24"/>
          <w:szCs w:val="24"/>
        </w:rPr>
      </w:pPr>
      <w:r w:rsidRPr="00B24898">
        <w:rPr>
          <w:sz w:val="24"/>
          <w:szCs w:val="24"/>
        </w:rPr>
        <w:t xml:space="preserve">Using the Promotion Contact List AC Excel </w:t>
      </w:r>
      <w:r w:rsidR="00AA0EA0">
        <w:rPr>
          <w:sz w:val="24"/>
          <w:szCs w:val="24"/>
        </w:rPr>
        <w:t>spreadsheet</w:t>
      </w:r>
      <w:r w:rsidRPr="00B24898">
        <w:rPr>
          <w:sz w:val="24"/>
          <w:szCs w:val="24"/>
        </w:rPr>
        <w:t xml:space="preserve">, prepare the list of evaluators under the Peer </w:t>
      </w:r>
      <w:r w:rsidR="00C212EE">
        <w:rPr>
          <w:sz w:val="24"/>
          <w:szCs w:val="24"/>
        </w:rPr>
        <w:t>Teaching</w:t>
      </w:r>
      <w:r w:rsidRPr="00B24898">
        <w:rPr>
          <w:sz w:val="24"/>
          <w:szCs w:val="24"/>
        </w:rPr>
        <w:t xml:space="preserve"> Reviewer tab.</w:t>
      </w:r>
    </w:p>
    <w:p w14:paraId="1D9FE0F9" w14:textId="77777777" w:rsidR="00B24898" w:rsidRP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19866EE0" w14:textId="63788769" w:rsidR="00B24898" w:rsidRDefault="00B24898" w:rsidP="00B24898">
      <w:pPr>
        <w:pStyle w:val="NoSpacing"/>
        <w:jc w:val="both"/>
        <w:rPr>
          <w:sz w:val="24"/>
          <w:szCs w:val="24"/>
        </w:rPr>
      </w:pPr>
      <w:r w:rsidRPr="00B24898">
        <w:rPr>
          <w:sz w:val="24"/>
          <w:szCs w:val="24"/>
        </w:rPr>
        <w:t xml:space="preserve">Submit the completed list to the Faculty Affairs </w:t>
      </w:r>
      <w:r w:rsidR="00AA0EA0">
        <w:rPr>
          <w:sz w:val="24"/>
          <w:szCs w:val="24"/>
        </w:rPr>
        <w:t>t</w:t>
      </w:r>
      <w:r w:rsidRPr="00B24898">
        <w:rPr>
          <w:sz w:val="24"/>
          <w:szCs w:val="24"/>
        </w:rPr>
        <w:t xml:space="preserve">eam at </w:t>
      </w:r>
      <w:hyperlink r:id="rId7" w:history="1">
        <w:r w:rsidRPr="00B24898">
          <w:rPr>
            <w:rStyle w:val="Hyperlink"/>
            <w:sz w:val="24"/>
            <w:szCs w:val="24"/>
          </w:rPr>
          <w:t>UWPedsFA@seattlechildrens.org</w:t>
        </w:r>
      </w:hyperlink>
      <w:r w:rsidRPr="00B24898">
        <w:rPr>
          <w:sz w:val="24"/>
          <w:szCs w:val="24"/>
        </w:rPr>
        <w:t xml:space="preserve"> by the specified deadline.</w:t>
      </w:r>
    </w:p>
    <w:p w14:paraId="39455B33" w14:textId="77777777" w:rsidR="00B24898" w:rsidRDefault="00B24898" w:rsidP="00B24898">
      <w:pPr>
        <w:pStyle w:val="Heading1"/>
        <w:pBdr>
          <w:bottom w:val="single" w:sz="6" w:space="1" w:color="auto"/>
        </w:pBdr>
        <w:jc w:val="both"/>
      </w:pPr>
      <w:r w:rsidRPr="00B24898">
        <w:lastRenderedPageBreak/>
        <w:t>FACULTY AFFAIRS TEAM</w:t>
      </w:r>
    </w:p>
    <w:p w14:paraId="34C893A9" w14:textId="77777777" w:rsidR="00B24898" w:rsidRPr="00B24898" w:rsidRDefault="00B24898" w:rsidP="00B24898">
      <w:pPr>
        <w:pStyle w:val="NoSpacing"/>
        <w:jc w:val="both"/>
        <w:rPr>
          <w:sz w:val="24"/>
          <w:szCs w:val="24"/>
        </w:rPr>
      </w:pPr>
    </w:p>
    <w:p w14:paraId="59AF80C7" w14:textId="7B22F2A2" w:rsidR="00B24898" w:rsidRPr="00FB5F91" w:rsidRDefault="00B24898" w:rsidP="00B24898">
      <w:pPr>
        <w:pStyle w:val="NoSpacing"/>
        <w:jc w:val="both"/>
        <w:rPr>
          <w:sz w:val="24"/>
          <w:szCs w:val="24"/>
        </w:rPr>
      </w:pPr>
      <w:r w:rsidRPr="00B24898">
        <w:rPr>
          <w:sz w:val="24"/>
          <w:szCs w:val="24"/>
        </w:rPr>
        <w:t xml:space="preserve">The Faculty Affairs </w:t>
      </w:r>
      <w:r w:rsidR="00AA0EA0">
        <w:rPr>
          <w:sz w:val="24"/>
          <w:szCs w:val="24"/>
        </w:rPr>
        <w:t>t</w:t>
      </w:r>
      <w:r w:rsidRPr="00B24898">
        <w:rPr>
          <w:sz w:val="24"/>
          <w:szCs w:val="24"/>
        </w:rPr>
        <w:t xml:space="preserve">eam will distribute the electronic peer </w:t>
      </w:r>
      <w:r w:rsidR="00C212EE">
        <w:rPr>
          <w:sz w:val="24"/>
          <w:szCs w:val="24"/>
        </w:rPr>
        <w:t>teaching effectiveness</w:t>
      </w:r>
      <w:r w:rsidRPr="00B24898">
        <w:rPr>
          <w:sz w:val="24"/>
          <w:szCs w:val="24"/>
        </w:rPr>
        <w:t xml:space="preserve"> evaluation to each designated evaluator and will </w:t>
      </w:r>
      <w:r w:rsidR="003824F2">
        <w:rPr>
          <w:sz w:val="24"/>
          <w:szCs w:val="24"/>
        </w:rPr>
        <w:t>monitor</w:t>
      </w:r>
      <w:r w:rsidRPr="00B24898">
        <w:rPr>
          <w:sz w:val="24"/>
          <w:szCs w:val="24"/>
        </w:rPr>
        <w:t xml:space="preserve"> progress through to completion.</w:t>
      </w:r>
    </w:p>
    <w:sectPr w:rsidR="00B24898" w:rsidRPr="00FB5F91" w:rsidSect="00FB5F91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3CEF4" w14:textId="77777777" w:rsidR="00E22501" w:rsidRDefault="00E22501" w:rsidP="00FB5F91">
      <w:pPr>
        <w:spacing w:after="0" w:line="240" w:lineRule="auto"/>
      </w:pPr>
      <w:r>
        <w:separator/>
      </w:r>
    </w:p>
  </w:endnote>
  <w:endnote w:type="continuationSeparator" w:id="0">
    <w:p w14:paraId="4B3301CB" w14:textId="77777777" w:rsidR="00E22501" w:rsidRDefault="00E22501" w:rsidP="00FB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890A" w14:textId="77777777" w:rsidR="00E22501" w:rsidRDefault="00E22501" w:rsidP="00FB5F91">
      <w:pPr>
        <w:spacing w:after="0" w:line="240" w:lineRule="auto"/>
      </w:pPr>
      <w:r>
        <w:separator/>
      </w:r>
    </w:p>
  </w:footnote>
  <w:footnote w:type="continuationSeparator" w:id="0">
    <w:p w14:paraId="5DC9B656" w14:textId="77777777" w:rsidR="00E22501" w:rsidRDefault="00E22501" w:rsidP="00FB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0298A" w14:textId="325929C8" w:rsidR="00FB5F91" w:rsidRDefault="00FB5F9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1A49B40" wp14:editId="686EE3F5">
              <wp:simplePos x="0" y="0"/>
              <wp:positionH relativeFrom="margin">
                <wp:posOffset>4507230</wp:posOffset>
              </wp:positionH>
              <wp:positionV relativeFrom="page">
                <wp:posOffset>370840</wp:posOffset>
              </wp:positionV>
              <wp:extent cx="2565400" cy="269875"/>
              <wp:effectExtent l="0" t="0" r="635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0" cy="2698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F5D20" w14:textId="5290ADEA" w:rsidR="00FB5F91" w:rsidRPr="00FB5F91" w:rsidRDefault="004D5DDD" w:rsidP="00FB5F9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Peer </w:t>
                          </w:r>
                          <w:r w:rsidR="00B24898">
                            <w:rPr>
                              <w:color w:val="FFFFFF" w:themeColor="background1"/>
                            </w:rPr>
                            <w:t>Teach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Evals AC</w:t>
                          </w:r>
                          <w:r w:rsidR="00FB5F91">
                            <w:rPr>
                              <w:color w:val="FFFFFF" w:themeColor="background1"/>
                            </w:rPr>
                            <w:t xml:space="preserve"> | 0</w:t>
                          </w:r>
                          <w:r w:rsidR="009251CA">
                            <w:rPr>
                              <w:color w:val="FFFFFF" w:themeColor="background1"/>
                            </w:rPr>
                            <w:t>9</w:t>
                          </w:r>
                          <w:r w:rsidR="00FB5F91">
                            <w:rPr>
                              <w:color w:val="FFFFFF" w:themeColor="background1"/>
                            </w:rPr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1A49B40" id="Rectangle 200" o:spid="_x0000_s1026" style="position:absolute;margin-left:354.9pt;margin-top:29.2pt;width:202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" o:allowoverlap="f" fillcolor="#002060" stroked="f" strokeweight="1pt">
              <v:textbox style="mso-fit-shape-to-text:t">
                <w:txbxContent>
                  <w:p w14:paraId="1C8F5D20" w14:textId="5290ADEA" w:rsidR="00FB5F91" w:rsidRPr="00FB5F91" w:rsidRDefault="004D5DDD" w:rsidP="00FB5F9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Peer </w:t>
                    </w:r>
                    <w:r w:rsidR="00B24898">
                      <w:rPr>
                        <w:color w:val="FFFFFF" w:themeColor="background1"/>
                      </w:rPr>
                      <w:t>Teach</w:t>
                    </w:r>
                    <w:r>
                      <w:rPr>
                        <w:color w:val="FFFFFF" w:themeColor="background1"/>
                      </w:rPr>
                      <w:t xml:space="preserve"> Evals AC</w:t>
                    </w:r>
                    <w:r w:rsidR="00FB5F91">
                      <w:rPr>
                        <w:color w:val="FFFFFF" w:themeColor="background1"/>
                      </w:rPr>
                      <w:t xml:space="preserve"> | 0</w:t>
                    </w:r>
                    <w:r w:rsidR="009251CA">
                      <w:rPr>
                        <w:color w:val="FFFFFF" w:themeColor="background1"/>
                      </w:rPr>
                      <w:t>9</w:t>
                    </w:r>
                    <w:r w:rsidR="00FB5F91">
                      <w:rPr>
                        <w:color w:val="FFFFFF" w:themeColor="background1"/>
                      </w:rPr>
                      <w:t>.2026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1E4B"/>
    <w:multiLevelType w:val="hybridMultilevel"/>
    <w:tmpl w:val="A66A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B72A5"/>
    <w:multiLevelType w:val="hybridMultilevel"/>
    <w:tmpl w:val="D136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966B6"/>
    <w:multiLevelType w:val="hybridMultilevel"/>
    <w:tmpl w:val="4C5C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06537"/>
    <w:multiLevelType w:val="hybridMultilevel"/>
    <w:tmpl w:val="77C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22168"/>
    <w:multiLevelType w:val="hybridMultilevel"/>
    <w:tmpl w:val="8406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A17A6"/>
    <w:multiLevelType w:val="hybridMultilevel"/>
    <w:tmpl w:val="7458B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935879">
    <w:abstractNumId w:val="2"/>
  </w:num>
  <w:num w:numId="2" w16cid:durableId="1716586756">
    <w:abstractNumId w:val="0"/>
  </w:num>
  <w:num w:numId="3" w16cid:durableId="280917506">
    <w:abstractNumId w:val="5"/>
  </w:num>
  <w:num w:numId="4" w16cid:durableId="891893347">
    <w:abstractNumId w:val="3"/>
  </w:num>
  <w:num w:numId="5" w16cid:durableId="653876425">
    <w:abstractNumId w:val="4"/>
  </w:num>
  <w:num w:numId="6" w16cid:durableId="88992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Cya47hqgXoNXqYyxNP3EwLQANxwaqj6Kq12GfiKv3IbtIyjnZpyTtGoQVhx4d3bjZF7mQbuAWD9y1yCI3UOAQw==" w:salt="i1ACyIdQWNajUaOR+XQg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DA"/>
    <w:rsid w:val="000D30D8"/>
    <w:rsid w:val="002757B9"/>
    <w:rsid w:val="002D3262"/>
    <w:rsid w:val="003430D4"/>
    <w:rsid w:val="0035783F"/>
    <w:rsid w:val="003824F2"/>
    <w:rsid w:val="003E2090"/>
    <w:rsid w:val="004977B6"/>
    <w:rsid w:val="004D5DDD"/>
    <w:rsid w:val="005B7D6B"/>
    <w:rsid w:val="005E5305"/>
    <w:rsid w:val="007054BC"/>
    <w:rsid w:val="007271E5"/>
    <w:rsid w:val="00871C17"/>
    <w:rsid w:val="008E3EDA"/>
    <w:rsid w:val="009065F1"/>
    <w:rsid w:val="009251CA"/>
    <w:rsid w:val="009618B1"/>
    <w:rsid w:val="00A03503"/>
    <w:rsid w:val="00A34EFC"/>
    <w:rsid w:val="00A416D8"/>
    <w:rsid w:val="00AA0EA0"/>
    <w:rsid w:val="00B01913"/>
    <w:rsid w:val="00B13A37"/>
    <w:rsid w:val="00B24898"/>
    <w:rsid w:val="00BB12FC"/>
    <w:rsid w:val="00BC5615"/>
    <w:rsid w:val="00BD4CF2"/>
    <w:rsid w:val="00BF734B"/>
    <w:rsid w:val="00C212EE"/>
    <w:rsid w:val="00CF535A"/>
    <w:rsid w:val="00D12F7B"/>
    <w:rsid w:val="00E22501"/>
    <w:rsid w:val="00F02D6C"/>
    <w:rsid w:val="00F04A30"/>
    <w:rsid w:val="00FB5F91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D5F73"/>
  <w15:chartTrackingRefBased/>
  <w15:docId w15:val="{E832F8BD-8B26-4A8C-A8A5-721244A0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F9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3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3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E3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91"/>
  </w:style>
  <w:style w:type="paragraph" w:styleId="Footer">
    <w:name w:val="footer"/>
    <w:basedOn w:val="Normal"/>
    <w:link w:val="FooterChar"/>
    <w:uiPriority w:val="99"/>
    <w:unhideWhenUsed/>
    <w:rsid w:val="00FB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91"/>
  </w:style>
  <w:style w:type="paragraph" w:styleId="NoSpacing">
    <w:name w:val="No Spacing"/>
    <w:uiPriority w:val="1"/>
    <w:qFormat/>
    <w:rsid w:val="00FB5F9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F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WPedsFA@seattlechildre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2</cp:revision>
  <dcterms:created xsi:type="dcterms:W3CDTF">2026-09-04T22:59:00Z</dcterms:created>
  <dcterms:modified xsi:type="dcterms:W3CDTF">2026-09-04T22:59:00Z</dcterms:modified>
</cp:coreProperties>
</file>